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9" w:rsidRPr="00737E47" w:rsidRDefault="00B51B8B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55pt;margin-top:-7.2pt;width:234.75pt;height:17.25pt;z-index:251659264">
            <v:textbox inset="5.85pt,.7pt,5.85pt,.7pt">
              <w:txbxContent>
                <w:p w:rsidR="00B51B8B" w:rsidRDefault="00B51B8B" w:rsidP="00B51B8B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所属　</w:t>
                  </w:r>
                  <w:r>
                    <w:rPr>
                      <w:rFonts w:hint="eastAsia"/>
                      <w:lang w:eastAsia="zh-CN"/>
                    </w:rPr>
                    <w:t>OT</w:t>
                  </w:r>
                  <w:r>
                    <w:rPr>
                      <w:rFonts w:hint="eastAsia"/>
                      <w:lang w:eastAsia="zh-CN"/>
                    </w:rPr>
                    <w:t>会員番号　氏名</w:t>
                  </w:r>
                </w:p>
              </w:txbxContent>
            </v:textbox>
          </v:shape>
        </w:pict>
      </w:r>
      <w:r w:rsidRPr="00013186">
        <w:rPr>
          <w:rFonts w:ascii="HG丸ｺﾞｼｯｸM-PRO" w:eastAsia="HG丸ｺﾞｼｯｸM-PRO" w:hAnsi="HG丸ｺﾞｼｯｸM-PRO"/>
          <w:b/>
          <w:noProof/>
          <w:sz w:val="18"/>
          <w:szCs w:val="18"/>
        </w:rPr>
        <w:pict>
          <v:shape id="Text Box 2" o:spid="_x0000_s1026" type="#_x0000_t202" style="position:absolute;left:0;text-align:left;margin-left:376.05pt;margin-top:12.3pt;width:116.25pt;height:20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" fillcolor="#c2d69b [1942]" strokecolor="#c2d69b [1942]" strokeweight="1pt">
            <v:fill color2="#eaf1dd [662]" angle="135" focus="50%" type="gradient"/>
            <v:shadow on="t" color="#4e6128 [1606]" opacity=".5" offset="1pt"/>
            <v:textbox inset="5.85pt,.7pt,5.85pt,.7pt">
              <w:txbxContent>
                <w:p w:rsidR="001D0104" w:rsidRPr="002368E3" w:rsidRDefault="001D0104" w:rsidP="003A273F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2368E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生活行為向上マネジメント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76FFB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:rsidR="00504CF2" w:rsidRPr="002368E3" w:rsidRDefault="00504CF2">
      <w:pPr>
        <w:rPr>
          <w:rFonts w:ascii="HG丸ｺﾞｼｯｸM-PRO" w:eastAsia="HG丸ｺﾞｼｯｸM-PRO" w:hAnsi="HG丸ｺﾞｼｯｸM-PRO"/>
          <w:lang w:eastAsia="zh-CN"/>
        </w:rPr>
      </w:pPr>
      <w:r w:rsidRPr="002368E3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  <w:lang w:eastAsia="zh-CN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:rsidR="004F4586" w:rsidRPr="002368E3" w:rsidRDefault="004F4586" w:rsidP="003A273F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F4586" w:rsidRPr="002368E3" w:rsidSect="00B51B8B">
      <w:footerReference w:type="default" r:id="rId6"/>
      <w:pgSz w:w="11906" w:h="16838" w:code="9"/>
      <w:pgMar w:top="680" w:right="1134" w:bottom="680" w:left="1134" w:header="851" w:footer="851" w:gutter="0"/>
      <w:cols w:space="425"/>
      <w:docGrid w:type="linesAndChar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ED" w:rsidRDefault="00266AED" w:rsidP="00137087">
      <w:r>
        <w:separator/>
      </w:r>
    </w:p>
  </w:endnote>
  <w:endnote w:type="continuationSeparator" w:id="0">
    <w:p w:rsidR="00266AED" w:rsidRDefault="00266AED" w:rsidP="0013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4" w:rsidRPr="002368E3" w:rsidRDefault="001D0104">
    <w:pPr>
      <w:pStyle w:val="a6"/>
      <w:rPr>
        <w:rFonts w:ascii="HG丸ｺﾞｼｯｸM-PRO" w:eastAsia="HG丸ｺﾞｼｯｸM-PRO" w:hAnsi="HG丸ｺﾞｼｯｸM-PRO"/>
        <w:sz w:val="16"/>
        <w:szCs w:val="16"/>
      </w:rPr>
    </w:pP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シートの著作権（著作人格権，著作財産権）は一般社団法人日本作業療法士協会に帰属しており，本シートの全部又は一部の無断使用，複写・複製，転載，記録媒体への入力，</w:t>
    </w: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ED" w:rsidRDefault="00266AED" w:rsidP="00137087">
      <w:r>
        <w:separator/>
      </w:r>
    </w:p>
  </w:footnote>
  <w:footnote w:type="continuationSeparator" w:id="0">
    <w:p w:rsidR="00266AED" w:rsidRDefault="00266AED" w:rsidP="0013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CF2"/>
    <w:rsid w:val="00003833"/>
    <w:rsid w:val="00004EF3"/>
    <w:rsid w:val="00013186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5E10FD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0625A"/>
    <w:rsid w:val="00A53909"/>
    <w:rsid w:val="00A578D4"/>
    <w:rsid w:val="00AE30EF"/>
    <w:rsid w:val="00B51B8B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zakky</cp:lastModifiedBy>
  <cp:revision>3</cp:revision>
  <cp:lastPrinted>2013-06-19T01:19:00Z</cp:lastPrinted>
  <dcterms:created xsi:type="dcterms:W3CDTF">2016-04-03T16:54:00Z</dcterms:created>
  <dcterms:modified xsi:type="dcterms:W3CDTF">2016-04-03T16:57:00Z</dcterms:modified>
</cp:coreProperties>
</file>